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4513" w14:textId="437DDE3D" w:rsidR="00E369C2" w:rsidRDefault="0019545B" w:rsidP="00D9551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9555D2">
        <w:rPr>
          <w:rFonts w:asciiTheme="minorEastAsia" w:hAnsiTheme="minorEastAsia" w:hint="eastAsia"/>
          <w:b/>
          <w:sz w:val="28"/>
          <w:szCs w:val="28"/>
        </w:rPr>
        <w:t>３</w:t>
      </w:r>
      <w:r w:rsidR="00D95513" w:rsidRPr="00D95513">
        <w:rPr>
          <w:rFonts w:asciiTheme="minorEastAsia" w:hAnsiTheme="minorEastAsia" w:hint="eastAsia"/>
          <w:b/>
          <w:sz w:val="28"/>
          <w:szCs w:val="28"/>
        </w:rPr>
        <w:t>年度</w:t>
      </w:r>
      <w:r w:rsidR="009555D2">
        <w:rPr>
          <w:rFonts w:asciiTheme="minorEastAsia" w:hAnsiTheme="minorEastAsia" w:hint="eastAsia"/>
          <w:b/>
          <w:sz w:val="28"/>
          <w:szCs w:val="28"/>
        </w:rPr>
        <w:t>発達相談支援コーディネーター養成研修</w:t>
      </w:r>
    </w:p>
    <w:p w14:paraId="2105A818" w14:textId="77777777" w:rsidR="009555D2" w:rsidRPr="00D95513" w:rsidRDefault="00A877DD" w:rsidP="00D9551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カンファレンスの方法について</w:t>
      </w:r>
      <w:r w:rsidR="009555D2">
        <w:rPr>
          <w:rFonts w:asciiTheme="minorEastAsia" w:hAnsiTheme="minorEastAsia" w:hint="eastAsia"/>
          <w:b/>
          <w:sz w:val="28"/>
          <w:szCs w:val="28"/>
        </w:rPr>
        <w:t>課題（１）</w:t>
      </w:r>
    </w:p>
    <w:p w14:paraId="710E716A" w14:textId="77777777" w:rsidR="00887073" w:rsidRPr="00D95513" w:rsidRDefault="00887073" w:rsidP="00D95513">
      <w:pPr>
        <w:jc w:val="center"/>
        <w:rPr>
          <w:szCs w:val="28"/>
          <w:u w:val="single"/>
        </w:rPr>
      </w:pPr>
    </w:p>
    <w:p w14:paraId="5221E166" w14:textId="77777777" w:rsidR="00887073" w:rsidRPr="00D95513" w:rsidRDefault="00887073" w:rsidP="00D95513">
      <w:pPr>
        <w:wordWrap w:val="0"/>
        <w:jc w:val="right"/>
        <w:rPr>
          <w:sz w:val="24"/>
          <w:szCs w:val="24"/>
        </w:rPr>
      </w:pPr>
      <w:r w:rsidRPr="00D95513">
        <w:rPr>
          <w:rFonts w:hint="eastAsia"/>
          <w:sz w:val="24"/>
          <w:szCs w:val="24"/>
        </w:rPr>
        <w:t>送付日：</w:t>
      </w:r>
      <w:r w:rsidR="00060ECC">
        <w:rPr>
          <w:rFonts w:hint="eastAsia"/>
          <w:sz w:val="24"/>
          <w:szCs w:val="24"/>
        </w:rPr>
        <w:t xml:space="preserve">　</w:t>
      </w:r>
      <w:r w:rsidRPr="00D95513">
        <w:rPr>
          <w:rFonts w:hint="eastAsia"/>
          <w:sz w:val="24"/>
          <w:szCs w:val="24"/>
        </w:rPr>
        <w:t xml:space="preserve">　　月　</w:t>
      </w:r>
      <w:r w:rsidR="00060ECC">
        <w:rPr>
          <w:rFonts w:hint="eastAsia"/>
          <w:sz w:val="24"/>
          <w:szCs w:val="24"/>
        </w:rPr>
        <w:t xml:space="preserve">　</w:t>
      </w:r>
      <w:r w:rsidRPr="00D95513">
        <w:rPr>
          <w:rFonts w:hint="eastAsia"/>
          <w:sz w:val="24"/>
          <w:szCs w:val="24"/>
        </w:rPr>
        <w:t xml:space="preserve">　日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643"/>
      </w:tblGrid>
      <w:tr w:rsidR="004D5DA9" w14:paraId="00B41FA9" w14:textId="77777777" w:rsidTr="004D5DA9">
        <w:trPr>
          <w:trHeight w:val="404"/>
        </w:trPr>
        <w:tc>
          <w:tcPr>
            <w:tcW w:w="9643" w:type="dxa"/>
            <w:tcBorders>
              <w:bottom w:val="single" w:sz="8" w:space="0" w:color="auto"/>
            </w:tcBorders>
            <w:vAlign w:val="center"/>
          </w:tcPr>
          <w:p w14:paraId="78D0E37D" w14:textId="77777777" w:rsidR="004D5DA9" w:rsidRDefault="00254200" w:rsidP="003A3C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</w:tr>
      <w:tr w:rsidR="004D5DA9" w14:paraId="45404C8C" w14:textId="77777777" w:rsidTr="004D5DA9">
        <w:trPr>
          <w:trHeight w:val="404"/>
        </w:trPr>
        <w:tc>
          <w:tcPr>
            <w:tcW w:w="96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2F4394" w14:textId="77777777" w:rsidR="004D5DA9" w:rsidRDefault="004D5DA9" w:rsidP="003A3C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4D5DA9" w14:paraId="094BD01D" w14:textId="77777777" w:rsidTr="004D5DA9">
        <w:trPr>
          <w:trHeight w:val="404"/>
        </w:trPr>
        <w:tc>
          <w:tcPr>
            <w:tcW w:w="96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C57CA6" w14:textId="77777777" w:rsidR="004D5DA9" w:rsidRDefault="00A877DD" w:rsidP="00A877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カンファレンスの意義とその重要性について</w:t>
            </w:r>
            <w:r w:rsidR="008617A5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D5DA9" w14:paraId="6CCC7461" w14:textId="77777777" w:rsidTr="004D5DA9">
        <w:trPr>
          <w:trHeight w:val="404"/>
        </w:trPr>
        <w:tc>
          <w:tcPr>
            <w:tcW w:w="9643" w:type="dxa"/>
            <w:tcBorders>
              <w:top w:val="single" w:sz="8" w:space="0" w:color="auto"/>
              <w:bottom w:val="dashed" w:sz="4" w:space="0" w:color="auto"/>
            </w:tcBorders>
          </w:tcPr>
          <w:p w14:paraId="3C7B99EA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7499DA0E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7A99AD4A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7281903C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4D4F33C3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34358E45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6F874A2D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5A90A721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059FB287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15D426FB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7A687EC4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1562633D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06E835BE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79C55B5A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7A85CAE3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13AAF2B9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234E7353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2F134E7A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202E6632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7BBF7EFD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12B66EA6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148CD2CD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7C77A1F3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3739D17F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797FCF1F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2B49A538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4026CB14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0D304BF1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43541ED9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346F9351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10DE1F9D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5ECF2DE9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377356A1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0D8E4C07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4D21322A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625626FC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2707690F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2B3372FB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1E2276C7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6CA74B5A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6FCED3FC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2717CD83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6902AF9B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7DFB9FBA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5733EC43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5852CBA5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392B9729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7D2F8A09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7B5B6B47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68F76BC1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</w:tcBorders>
          </w:tcPr>
          <w:p w14:paraId="23CF763B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</w:tbl>
    <w:p w14:paraId="76EDBF66" w14:textId="77777777" w:rsidR="006D7F71" w:rsidRPr="006D7F71" w:rsidRDefault="009555D2" w:rsidP="00060E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提出期限：令和４年３月３</w:t>
      </w:r>
      <w:r w:rsidR="002222D3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木</w:t>
      </w:r>
      <w:r w:rsidR="006D7F71">
        <w:rPr>
          <w:rFonts w:hint="eastAsia"/>
          <w:sz w:val="24"/>
          <w:szCs w:val="24"/>
        </w:rPr>
        <w:t>）必着</w:t>
      </w:r>
    </w:p>
    <w:sectPr w:rsidR="006D7F71" w:rsidRPr="006D7F71" w:rsidSect="003E2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6D12" w14:textId="77777777" w:rsidR="00B0449B" w:rsidRDefault="00B0449B" w:rsidP="00887073">
      <w:r>
        <w:separator/>
      </w:r>
    </w:p>
  </w:endnote>
  <w:endnote w:type="continuationSeparator" w:id="0">
    <w:p w14:paraId="4859B62F" w14:textId="77777777" w:rsidR="00B0449B" w:rsidRDefault="00B0449B" w:rsidP="0088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A873" w14:textId="77777777" w:rsidR="00D95513" w:rsidRDefault="00D955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5CE8" w14:textId="77777777" w:rsidR="00887073" w:rsidRDefault="008870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F5A8" w14:textId="77777777" w:rsidR="00D95513" w:rsidRDefault="00D955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A8AA" w14:textId="77777777" w:rsidR="00B0449B" w:rsidRDefault="00B0449B" w:rsidP="00887073">
      <w:r>
        <w:separator/>
      </w:r>
    </w:p>
  </w:footnote>
  <w:footnote w:type="continuationSeparator" w:id="0">
    <w:p w14:paraId="43098BD0" w14:textId="77777777" w:rsidR="00B0449B" w:rsidRDefault="00B0449B" w:rsidP="0088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608F" w14:textId="77777777" w:rsidR="00D95513" w:rsidRDefault="00D95513" w:rsidP="00D955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B417" w14:textId="77777777" w:rsidR="00887073" w:rsidRDefault="00D95513" w:rsidP="00D9551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3EA11587" wp14:editId="44C3B16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30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9" name="直線コネクタ 9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直線コネクタ 27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直線コネクタ 28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49A82C" id="Genko:A4:20:20:P:1::" o:spid="_x0000_s1026" style="position:absolute;left:0;text-align:left;margin-left:84.75pt;margin-top:1in;width:425.35pt;height:698.25pt;z-index:251684864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">
              <v:line id="直線コネクタ 9" o:spid="_x0000_s1027" style="position:absolute;visibility:visible;mso-wrap-style:square" from="0,4381" to="5401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SrSMAAAADaAAAADwAAAGRycy9kb3ducmV2LnhtbESPT4vCMBTE74LfIbwFb5qu6LJ2TUUE&#10;Qbyp3fujefbPNi8lidp+eyMIexxm5jfMetObVtzJ+dqygs9ZAoK4sLrmUkF+2U+/QfiArLG1TAoG&#10;8rDJxqM1pto++ET3cyhFhLBPUUEVQpdK6YuKDPqZ7Yijd7XOYIjSlVI7fES4aeU8Sb6kwZrjQoUd&#10;7Soq/s43owCPyfE3Hy7La4tm0Qz5yulGKzX56Lc/IAL14T/8bh+0gh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Uq0jAAAAA2gAAAA8AAAAAAAAAAAAAAAAA&#10;oQIAAGRycy9kb3ducmV2LnhtbFBLBQYAAAAABAAEAPkAAACOAwAAAAA=&#10;" strokeweight=".5pt">
                <v:stroke joinstyle="miter"/>
              </v:line>
              <v:line id="直線コネクタ 10" o:spid="_x0000_s1028" style="position:absolute;visibility:visible;mso-wrap-style:square" from="0,8858" to="540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l7ac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0Ms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CXtpwQAAANsAAAAPAAAAAAAAAAAAAAAA&#10;AKECAABkcnMvZG93bnJldi54bWxQSwUGAAAAAAQABAD5AAAAjwMAAAAA&#10;" strokeweight=".5pt">
                <v:stroke joinstyle="miter"/>
              </v:line>
              <v:line id="直線コネクタ 11" o:spid="_x0000_s1029" style="position:absolute;visibility:visible;mso-wrap-style:square" from="0,13335" to="5401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e8r4AAADbAAAADwAAAGRycy9kb3ducmV2LnhtbERPS4vCMBC+C/6HMAveNFV02e02igiC&#10;eFO796EZ+9hmUpKo7b83grC3+fiek21604o7OV9bVjCfJSCIC6trLhXkl/30C4QPyBpby6RgIA+b&#10;9XiUYartg090P4dSxBD2KSqoQuhSKX1RkUE/sx1x5K7WGQwRulJqh48Yblq5SJJPabDm2FBhR7uK&#10;ir/zzSjAY3L8zYfL6tqiWTZD/u10o5WafPTbHxCB+vAvfrsPOs6fw+uXeI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d7yvgAAANsAAAAPAAAAAAAAAAAAAAAAAKEC&#10;AABkcnMvZG93bnJldi54bWxQSwUGAAAAAAQABAD5AAAAjAMAAAAA&#10;" strokeweight=".5pt">
                <v:stroke joinstyle="miter"/>
              </v:line>
              <v:line id="直線コネクタ 12" o:spid="_x0000_s1030" style="position:absolute;visibility:visible;mso-wrap-style:square" from="0,17716" to="54019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dAhb4AAADbAAAADwAAAGRycy9kb3ducmV2LnhtbERPS4vCMBC+C/6HMII3TRV30dooIiyI&#10;t9V6H5qxD5tJSbLa/nuzsLC3+fiek+1704onOV9bVrCYJyCIC6trLhXk16/ZGoQPyBpby6RgIA/7&#10;3XiUYarti7/peQmliCHsU1RQhdClUvqiIoN+bjviyN2tMxgidKXUDl8x3LRymSSf0mDNsaHCjo4V&#10;FY/Lj1GA5+R8y4frx71Fs2qGfON0o5WaTvrDFkSgPvyL/9wnHecv4feXeID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l0CFvgAAANsAAAAPAAAAAAAAAAAAAAAAAKEC&#10;AABkcnMvZG93bnJldi54bWxQSwUGAAAAAAQABAD5AAAAjAMAAAAA&#10;" strokeweight=".5pt">
                <v:stroke joinstyle="miter"/>
              </v:line>
              <v:line id="直線コネクタ 13" o:spid="_x0000_s1031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vlHsAAAADbAAAADwAAAGRycy9kb3ducmV2LnhtbERPTWvCQBC9C/6HZQRvulHb0qZughQK&#10;JTdjeh+yYxKbnQ27qyb/vlsQepvH+5x9Pppe3Mj5zrKCzToBQVxb3XGjoDp9rl5B+ICssbdMCiby&#10;kGfz2R5Tbe98pFsZGhFD2KeooA1hSKX0dUsG/doOxJE7W2cwROgaqR3eY7jp5TZJXqTBjmNDiwN9&#10;tFT/lFejAIuk+K6m0/O5R/N0mao3py9aqeViPLyDCDSGf/HD/aXj/B38/RIPkNk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b5R7AAAAA2wAAAA8AAAAAAAAAAAAAAAAA&#10;oQIAAGRycy9kb3ducmV2LnhtbFBLBQYAAAAABAAEAPkAAACOAwAAAAA=&#10;" strokeweight=".5pt">
                <v:stroke joinstyle="miter"/>
              </v:line>
              <v:line id="直線コネクタ 14" o:spid="_x0000_s1032" style="position:absolute;visibility:visible;mso-wrap-style:square" from="0,26574" to="5401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9ar4AAADbAAAADwAAAGRycy9kb3ducmV2LnhtbERPS4vCMBC+C/6HMII3TVd0WWujiCCI&#10;t9XufWjGPraZlCRq++/NgrC3+fiek+1604oHOV9bVvAxT0AQF1bXXCrIr8fZFwgfkDW2lknBQB52&#10;2/Eow1TbJ3/T4xJKEUPYp6igCqFLpfRFRQb93HbEkbtZZzBE6EqpHT5juGnlIkk+pcGaY0OFHR0q&#10;Kn4vd6MAz8n5Jx+uq1uLZtkM+drpRis1nfT7DYhAffgXv90nHecv4e+XeID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Mn1qvgAAANsAAAAPAAAAAAAAAAAAAAAAAKEC&#10;AABkcnMvZG93bnJldi54bWxQSwUGAAAAAAQABAD5AAAAjAMAAAAA&#10;" strokeweight=".5pt">
                <v:stroke joinstyle="miter"/>
              </v:line>
              <v:line id="直線コネクタ 15" o:spid="_x0000_s1033" style="position:absolute;visibility:visible;mso-wrap-style:square" from="0,31051" to="54019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7Y8b8AAADbAAAADwAAAGRycy9kb3ducmV2LnhtbERPyWrDMBC9B/IPYgK9JXJLU1rXsgmB&#10;QsktiXsfrImXWiMjqV7+vioEepvHWycrZtOLkZxvLSt43CUgiCurW64VlNeP7SsIH5A19pZJwUIe&#10;iny9yjDVduIzjZdQixjCPkUFTQhDKqWvGjLod3YgjtzNOoMhQldL7XCK4aaXT0nyIg22HBsaHOjY&#10;UPV9+TEK8JScvsrlur/1aJ67pXxzutNKPWzmwzuIQHP4F9/dnzrO38PfL/EAmf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n7Y8b8AAADbAAAADwAAAAAAAAAAAAAAAACh&#10;AgAAZHJzL2Rvd25yZXYueG1sUEsFBgAAAAAEAAQA+QAAAI0DAAAAAA==&#10;" strokeweight=".5pt">
                <v:stroke joinstyle="miter"/>
              </v:line>
              <v:line id="直線コネクタ 16" o:spid="_x0000_s1034" style="position:absolute;visibility:visible;mso-wrap-style:square" from="0,35433" to="540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xGhr8AAADbAAAADwAAAGRycy9kb3ducmV2LnhtbERPyWrDMBC9B/IPYgK9JXJLE1rXsgmB&#10;QsktiXsfrImXWiMjqV7+vioUepvHWycrZtOLkZxvLSt43CUgiCurW64VlLf37QsIH5A19pZJwUIe&#10;iny9yjDVduILjddQixjCPkUFTQhDKqWvGjLod3YgjtzdOoMhQldL7XCK4aaXT0lykAZbjg0NDnRq&#10;qPq6fhsFeE7On+Vy2997NM/dUr463WmlHjbz8Q1EoDn8i//cHzrOP8DvL/EAm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qxGhr8AAADbAAAADwAAAAAAAAAAAAAAAACh&#10;AgAAZHJzL2Rvd25yZXYueG1sUEsFBgAAAAAEAAQA+QAAAI0DAAAAAA==&#10;" strokeweight=".5pt">
                <v:stroke joinstyle="miter"/>
              </v:line>
              <v:line id="直線コネクタ 17" o:spid="_x0000_s1035" style="position:absolute;visibility:visible;mso-wrap-style:square" from="0,39909" to="54019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jHb8AAADbAAAADwAAAGRycy9kb3ducmV2LnhtbERPS4vCMBC+C/6HMII3TRX31TUtsrCw&#10;9Gbt3odmbOs2k5JEbf/9ZkHY23x8z9nno+nFjZzvLCvYrBMQxLXVHTcKqtPn6hWED8gae8ukYCIP&#10;eTaf7THV9s5HupWhETGEfYoK2hCGVEpft2TQr+1AHLmzdQZDhK6R2uE9hptebpPkWRrsODa0ONBH&#10;S/VPeTUKsEiK72o6PZ17NLvLVL05fdFKLRfj4R1EoDH8ix/uLx3nv8DfL/E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DjHb8AAADbAAAADwAAAAAAAAAAAAAAAACh&#10;AgAAZHJzL2Rvd25yZXYueG1sUEsFBgAAAAAEAAQA+QAAAI0DAAAAAA==&#10;" strokeweight=".5pt">
                <v:stroke joinstyle="miter"/>
              </v:line>
              <v:line id="直線コネクタ 18" o:spid="_x0000_s1036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93b8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wMo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f3dvwQAAANsAAAAPAAAAAAAAAAAAAAAA&#10;AKECAABkcnMvZG93bnJldi54bWxQSwUGAAAAAAQABAD5AAAAjwMAAAAA&#10;" strokeweight=".5pt">
                <v:stroke joinstyle="miter"/>
              </v:line>
              <v:line id="直線コネクタ 19" o:spid="_x0000_s1037" style="position:absolute;visibility:visible;mso-wrap-style:square" from="0,48768" to="54019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PS9L8AAADbAAAADwAAAGRycy9kb3ducmV2LnhtbERPTWvCQBC9F/wPywi9NRuLFRNdRQoF&#10;ya0a70N2TKLZ2bC7Ncm/7xYK3ubxPme7H00nHuR8a1nBIklBEFdWt1wrKM9fb2sQPiBr7CyTgok8&#10;7Hezly3m2g78TY9TqEUMYZ+jgiaEPpfSVw0Z9IntiSN3tc5giNDVUjscYrjp5HuarqTBlmNDgz19&#10;NlTdTz9GARZpcSmn88e1Q7O8TWXm9E0r9TofDxsQgcbwFP+7jzrOz+Dvl3iA3P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zPS9L8AAADbAAAADwAAAAAAAAAAAAAAAACh&#10;AgAAZHJzL2Rvd25yZXYueG1sUEsFBgAAAAAEAAQA+QAAAI0DAAAAAA==&#10;" strokeweight=".5pt">
                <v:stroke joinstyle="miter"/>
              </v:line>
              <v:line id="直線コネクタ 20" o:spid="_x0000_s1038" style="position:absolute;visibility:visible;mso-wrap-style:square" from="0,53149" to="54019,5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x1L4AAADbAAAADwAAAGRycy9kb3ducmV2LnhtbERPy4rCMBTdD/gP4Qqzm6bKzKDVVEQQ&#10;xN1o3V+aax82NyWJ2v69WQizPJz3ejOYTjzI+cayglmSgiAurW64UlCc918LED4ga+wsk4KRPGzy&#10;yccaM22f/EePU6hEDGGfoYI6hD6T0pc1GfSJ7Ykjd7XOYIjQVVI7fMZw08l5mv5Kgw3Hhhp72tVU&#10;3k53owCP6fFSjOefa4fmux2LpdOtVupzOmxXIAIN4V/8dh+0gnlcH7/EHyDz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ZbHUvgAAANsAAAAPAAAAAAAAAAAAAAAAAKEC&#10;AABkcnMvZG93bnJldi54bWxQSwUGAAAAAAQABAD5AAAAjAMAAAAA&#10;" strokeweight=".5pt">
                <v:stroke joinstyle="miter"/>
              </v:line>
              <v:line id="直線コネクタ 21" o:spid="_x0000_s1039" style="position:absolute;visibility:visible;mso-wrap-style:square" from="0,57626" to="54019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UT8IAAADbAAAADwAAAGRycy9kb3ducmV2LnhtbESPzWrDMBCE74G8g9hAb4mc0IbWtWxK&#10;oVB8q+PcF2vjn1orI6mJ/fZVoZDjMDPfMFkxm1FcyfnesoL9LgFB3Fjdc6ugPn1sn0H4gKxxtEwK&#10;FvJQ5OtVhqm2N/6iaxVaESHsU1TQhTClUvqmI4N+Zyfi6F2sMxiidK3UDm8RbkZ5SJKjNNhzXOhw&#10;oveOmu/qxyjAMinP9XJ6uoxoHoelfnF60Eo9bOa3VxCB5nAP/7c/tYLDHv6+xB8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kUT8IAAADbAAAADwAAAAAAAAAAAAAA&#10;AAChAgAAZHJzL2Rvd25yZXYueG1sUEsFBgAAAAAEAAQA+QAAAJADAAAAAA==&#10;" strokeweight=".5pt">
                <v:stroke joinstyle="miter"/>
              </v:line>
              <v:line id="直線コネクタ 22" o:spid="_x0000_s1040" style="position:absolute;visibility:visible;mso-wrap-style:square" from="0,62007" to="54019,6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uKOMAAAADbAAAADwAAAGRycy9kb3ducmV2LnhtbESPQYvCMBSE78L+h/AWvNnUsopWoywL&#10;C4s3td4fzbOtNi8lyWr7740geBxm5htmve1NK27kfGNZwTRJQRCXVjdcKSiOv5MFCB+QNbaWScFA&#10;Hrabj9Eac23vvKfbIVQiQtjnqKAOocul9GVNBn1iO+Lona0zGKJ0ldQO7xFuWpml6VwabDgu1NjR&#10;T03l9fBvFOAu3Z2K4Tg7t2i+LkOxdPqilRp/9t8rEIH68A6/2n9aQZbB80v8AXLz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7ijjAAAAA2wAAAA8AAAAAAAAAAAAAAAAA&#10;oQIAAGRycy9kb3ducmV2LnhtbFBLBQYAAAAABAAEAPkAAACOAwAAAAA=&#10;" strokeweight=".5pt">
                <v:stroke joinstyle="miter"/>
              </v:line>
              <v:line id="直線コネクタ 23" o:spid="_x0000_s1041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cvo8IAAADbAAAADwAAAGRycy9kb3ducmV2LnhtbESPT2vCQBTE7wW/w/KE3pqNthWNriKF&#10;QsmtGu+P7Msfzb4Nu6tJvn23UOhxmJnfMLvDaDrxIOdbywoWSQqCuLS65VpBcf58WYPwAVljZ5kU&#10;TOThsJ897TDTduBvepxCLSKEfYYKmhD6TEpfNmTQJ7Ynjl5lncEQpauldjhEuOnkMk1X0mDLcaHB&#10;nj4aKm+nu1GAeZpfiun8XnVo3q5TsXH6qpV6no/HLYhAY/gP/7W/tILlK/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cvo8IAAADbAAAADwAAAAAAAAAAAAAA&#10;AAChAgAAZHJzL2Rvd25yZXYueG1sUEsFBgAAAAAEAAQA+QAAAJADAAAAAA==&#10;" strokeweight=".5pt">
                <v:stroke joinstyle="miter"/>
              </v:line>
              <v:line id="直線コネクタ 24" o:spid="_x0000_s1042" style="position:absolute;visibility:visible;mso-wrap-style:square" from="0,70961" to="54019,7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6318EAAADbAAAADwAAAGRycy9kb3ducmV2LnhtbESPQWvCQBSE7wX/w/KE3upGSYtGV5FC&#10;oeRmjPdH9plEs2/D7tYk/74rFHocZuYbZncYTSce5HxrWcFykYAgrqxuuVZQnr/e1iB8QNbYWSYF&#10;E3k47GcvO8y0HfhEjyLUIkLYZ6igCaHPpPRVQwb9wvbE0btaZzBE6WqpHQ4Rbjq5SpIPabDluNBg&#10;T58NVffixyjAPMkv5XR+v3Zo0ttUbpy+aaVe5+NxCyLQGP7Df+1vrWCVwvNL/AF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rfXwQAAANsAAAAPAAAAAAAAAAAAAAAA&#10;AKECAABkcnMvZG93bnJldi54bWxQSwUGAAAAAAQABAD5AAAAjwMAAAAA&#10;" strokeweight=".5pt">
                <v:stroke joinstyle="miter"/>
              </v:line>
              <v:line id="直線コネクタ 25" o:spid="_x0000_s1043" style="position:absolute;visibility:visible;mso-wrap-style:square" from="0,75342" to="54019,7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ISTMAAAADbAAAADwAAAGRycy9kb3ducmV2LnhtbESPQYvCMBSE78L+h/AEb5oqKrtd07II&#10;gnhT6/3RPNu6zUtJorb/frMgeBxm5htmk/emFQ9yvrGsYD5LQBCXVjdcKSjOu+knCB+QNbaWScFA&#10;HvLsY7TBVNsnH+lxCpWIEPYpKqhD6FIpfVmTQT+zHXH0rtYZDFG6SmqHzwg3rVwkyVoabDgu1NjR&#10;tqby93Q3CvCQHC7FcF5dWzTL21B8OX3TSk3G/c83iEB9eIdf7b1WsFjB/5f4A2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SEkzAAAAA2wAAAA8AAAAAAAAAAAAAAAAA&#10;oQIAAGRycy9kb3ducmV2LnhtbFBLBQYAAAAABAAEAPkAAACOAwAAAAA=&#10;" strokeweight=".5pt">
                <v:stroke joinstyle="miter"/>
              </v:line>
              <v:line id="直線コネクタ 26" o:spid="_x0000_s1044" style="position:absolute;visibility:visible;mso-wrap-style:square" from="0,79819" to="54019,7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CMO8IAAADbAAAADwAAAGRycy9kb3ducmV2LnhtbESPwWrDMBBE74X+g9hAb7Wc0ITWjWxK&#10;oFByS+LcF2ttObVWRlIS+++rQqHHYWbeMNtqsoO4kQ+9YwXLLAdB3Djdc6egPn0+v4IIEVnj4JgU&#10;zBSgKh8ftlhod+cD3Y6xEwnCoUAFJsaxkDI0hiyGzI3EyWudtxiT9J3UHu8Jbge5yvONtNhzWjA4&#10;0s5Q8328WgW4z/fnej6t2wHty2Wu37y+aKWeFtPHO4hIU/wP/7W/tILVBn6/pB8gy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CMO8IAAADbAAAADwAAAAAAAAAAAAAA&#10;AAChAgAAZHJzL2Rvd25yZXYueG1sUEsFBgAAAAAEAAQA+QAAAJADAAAAAA==&#10;" strokeweight=".5pt">
                <v:stroke joinstyle="miter"/>
              </v:line>
              <v:line id="直線コネクタ 27" o:spid="_x0000_s1045" style="position:absolute;visibility:visible;mso-wrap-style:square" from="0,84201" to="54019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wpoMIAAADbAAAADwAAAGRycy9kb3ducmV2LnhtbESPT2vCQBTE7wW/w/KE3pqN0laNriKF&#10;QsmtGu+P7Msfzb4Nu6tJvn23UOhxmJnfMLvDaDrxIOdbywoWSQqCuLS65VpBcf58WYPwAVljZ5kU&#10;TOThsJ897TDTduBvepxCLSKEfYYKmhD6TEpfNmTQJ7Ynjl5lncEQpauldjhEuOnkMk3fpcGW40KD&#10;PX00VN5Od6MA8zS/FNP5rerQvF6nYuP0VSv1PB+PWxCBxvAf/mt/aQXLFf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wpoMIAAADbAAAADwAAAAAAAAAAAAAA&#10;AAChAgAAZHJzL2Rvd25yZXYueG1sUEsFBgAAAAAEAAQA+QAAAJADAAAAAA==&#10;" strokeweight=".5pt">
                <v:stroke joinstyle="miter"/>
              </v:line>
              <v:line id="直線コネクタ 28" o:spid="_x0000_s1046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O90r4AAADbAAAADwAAAGRycy9kb3ducmV2LnhtbERPy4rCMBTdD/gP4Qqzm6bKzKDVVEQQ&#10;xN1o3V+aax82NyWJ2v69WQizPJz3ejOYTjzI+cayglmSgiAurW64UlCc918LED4ga+wsk4KRPGzy&#10;yccaM22f/EePU6hEDGGfoYI6hD6T0pc1GfSJ7Ykjd7XOYIjQVVI7fMZw08l5mv5Kgw3Hhhp72tVU&#10;3k53owCP6fFSjOefa4fmux2LpdOtVupzOmxXIAIN4V/8dh+0gnkcG7/EHyDz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E73SvgAAANsAAAAPAAAAAAAAAAAAAAAAAKEC&#10;AABkcnMvZG93bnJldi54bWxQSwUGAAAAAAQABAD5AAAAjAMAAAAA&#10;" strokeweight=".5pt">
                <v:stroke joinstyle="miter"/>
              </v:line>
              <v:rect id="正方形/長方形 29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OtLMQA&#10;AADbAAAADwAAAGRycy9kb3ducmV2LnhtbESPQWvCQBSE70L/w/IK3nSjaLHRTSgtQkFBqkKvz+wz&#10;Ccm+TbPbGP31rlDocZiZb5hV2ptadNS60rKCyTgCQZxZXXKu4HhYjxYgnEfWWFsmBVdykCZPgxXG&#10;2l74i7q9z0WAsItRQeF9E0vpsoIMurFtiIN3tq1BH2SbS93iJcBNLadR9CINlhwWCmzovaCs2v8a&#10;BbNNvj3OTj+d233384/sVhnPlVLD5/5tCcJT7//Df+1PrWD6Co8v4Q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DrSzEAAAA2wAAAA8AAAAAAAAAAAAAAAAAmAIAAGRycy9k&#10;b3ducmV2LnhtbFBLBQYAAAAABAAEAPUAAACJAwAAAAA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BAAD" w14:textId="77777777" w:rsidR="00D95513" w:rsidRDefault="00D955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73"/>
    <w:rsid w:val="00060ECC"/>
    <w:rsid w:val="00126C29"/>
    <w:rsid w:val="0019545B"/>
    <w:rsid w:val="002222D3"/>
    <w:rsid w:val="0024791B"/>
    <w:rsid w:val="00254200"/>
    <w:rsid w:val="003A3C66"/>
    <w:rsid w:val="003E249C"/>
    <w:rsid w:val="004923EC"/>
    <w:rsid w:val="004C67DD"/>
    <w:rsid w:val="004D5DA9"/>
    <w:rsid w:val="006D7F71"/>
    <w:rsid w:val="007F3E50"/>
    <w:rsid w:val="008617A5"/>
    <w:rsid w:val="00861FA7"/>
    <w:rsid w:val="00887073"/>
    <w:rsid w:val="00912D26"/>
    <w:rsid w:val="009555D2"/>
    <w:rsid w:val="009C3AB9"/>
    <w:rsid w:val="00A74AE4"/>
    <w:rsid w:val="00A8103B"/>
    <w:rsid w:val="00A877DD"/>
    <w:rsid w:val="00AA0B6A"/>
    <w:rsid w:val="00AE32FE"/>
    <w:rsid w:val="00B0449B"/>
    <w:rsid w:val="00D95513"/>
    <w:rsid w:val="00E3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E363E2"/>
  <w15:chartTrackingRefBased/>
  <w15:docId w15:val="{376DBE4D-E334-448F-9BD0-306A355D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073"/>
  </w:style>
  <w:style w:type="paragraph" w:styleId="a5">
    <w:name w:val="footer"/>
    <w:basedOn w:val="a"/>
    <w:link w:val="a6"/>
    <w:uiPriority w:val="99"/>
    <w:unhideWhenUsed/>
    <w:rsid w:val="0088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073"/>
  </w:style>
  <w:style w:type="table" w:styleId="a7">
    <w:name w:val="Table Grid"/>
    <w:basedOn w:val="a1"/>
    <w:uiPriority w:val="39"/>
    <w:rsid w:val="0091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4242-853F-483E-978C-67173AF0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m.kawaguchi</cp:lastModifiedBy>
  <cp:revision>5</cp:revision>
  <cp:lastPrinted>2021-02-26T04:59:00Z</cp:lastPrinted>
  <dcterms:created xsi:type="dcterms:W3CDTF">2022-01-27T06:09:00Z</dcterms:created>
  <dcterms:modified xsi:type="dcterms:W3CDTF">2022-02-14T06:09:00Z</dcterms:modified>
</cp:coreProperties>
</file>